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7E" w:rsidRDefault="0061487E" w:rsidP="0061487E">
      <w:pPr>
        <w:spacing w:before="100" w:beforeAutospacing="1" w:after="270" w:line="300" w:lineRule="atLeast"/>
        <w:jc w:val="center"/>
        <w:outlineLvl w:val="0"/>
        <w:rPr>
          <w:rFonts w:ascii="Times New Roman" w:eastAsia="Times New Roman" w:hAnsi="Times New Roman" w:cs="Times New Roman"/>
          <w:b/>
          <w:bCs/>
          <w:color w:val="990000"/>
          <w:kern w:val="36"/>
          <w:sz w:val="38"/>
          <w:szCs w:val="38"/>
        </w:rPr>
      </w:pPr>
      <w:r>
        <w:rPr>
          <w:rFonts w:ascii="Georgia" w:eastAsia="Times New Roman" w:hAnsi="Georgia" w:cs="Times New Roman"/>
          <w:i/>
          <w:iCs/>
          <w:noProof/>
          <w:color w:val="000000"/>
          <w:sz w:val="24"/>
          <w:szCs w:val="24"/>
        </w:rPr>
        <w:drawing>
          <wp:inline distT="0" distB="0" distL="0" distR="0">
            <wp:extent cx="2065152" cy="1443303"/>
            <wp:effectExtent l="19050" t="0" r="0" b="0"/>
            <wp:docPr id="2" name="Рисунок 1" descr="http://anapa-avrora.ru/images/avrora/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apa-avrora.ru/images/avrora/images7.jpg"/>
                    <pic:cNvPicPr>
                      <a:picLocks noChangeAspect="1" noChangeArrowheads="1"/>
                    </pic:cNvPicPr>
                  </pic:nvPicPr>
                  <pic:blipFill>
                    <a:blip r:embed="rId5"/>
                    <a:srcRect/>
                    <a:stretch>
                      <a:fillRect/>
                    </a:stretch>
                  </pic:blipFill>
                  <pic:spPr bwMode="auto">
                    <a:xfrm>
                      <a:off x="0" y="0"/>
                      <a:ext cx="2066240" cy="1444063"/>
                    </a:xfrm>
                    <a:prstGeom prst="rect">
                      <a:avLst/>
                    </a:prstGeom>
                    <a:noFill/>
                    <a:ln w="9525">
                      <a:noFill/>
                      <a:miter lim="800000"/>
                      <a:headEnd/>
                      <a:tailEnd/>
                    </a:ln>
                  </pic:spPr>
                </pic:pic>
              </a:graphicData>
            </a:graphic>
          </wp:inline>
        </w:drawing>
      </w:r>
    </w:p>
    <w:p w:rsidR="007D15E0" w:rsidRPr="007D15E0" w:rsidRDefault="0061487E" w:rsidP="0061487E">
      <w:pPr>
        <w:spacing w:before="100" w:beforeAutospacing="1" w:after="270" w:line="300" w:lineRule="atLeast"/>
        <w:jc w:val="center"/>
        <w:outlineLvl w:val="0"/>
        <w:rPr>
          <w:rFonts w:ascii="Times New Roman" w:eastAsia="Times New Roman" w:hAnsi="Times New Roman" w:cs="Times New Roman"/>
          <w:b/>
          <w:bCs/>
          <w:color w:val="990000"/>
          <w:kern w:val="36"/>
          <w:sz w:val="38"/>
          <w:szCs w:val="38"/>
        </w:rPr>
      </w:pPr>
      <w:r>
        <w:rPr>
          <w:rFonts w:ascii="Times New Roman" w:eastAsia="Times New Roman" w:hAnsi="Times New Roman" w:cs="Times New Roman"/>
          <w:b/>
          <w:bCs/>
          <w:color w:val="990000"/>
          <w:kern w:val="36"/>
          <w:sz w:val="38"/>
          <w:szCs w:val="38"/>
        </w:rPr>
        <w:t>Аналитическая справка</w:t>
      </w:r>
    </w:p>
    <w:p w:rsidR="007D15E0" w:rsidRPr="00211BE0" w:rsidRDefault="007D15E0" w:rsidP="007D15E0">
      <w:pPr>
        <w:spacing w:before="100" w:beforeAutospacing="1" w:after="150" w:line="300" w:lineRule="atLeast"/>
        <w:jc w:val="both"/>
        <w:rPr>
          <w:rFonts w:ascii="Times New Roman" w:eastAsia="Times New Roman" w:hAnsi="Times New Roman" w:cs="Times New Roman"/>
          <w:color w:val="000000"/>
          <w:sz w:val="24"/>
          <w:szCs w:val="24"/>
        </w:rPr>
      </w:pPr>
      <w:r w:rsidRPr="00211BE0">
        <w:rPr>
          <w:rFonts w:ascii="Times New Roman" w:eastAsia="Times New Roman" w:hAnsi="Times New Roman" w:cs="Times New Roman"/>
          <w:i/>
          <w:iCs/>
          <w:color w:val="000000"/>
          <w:sz w:val="24"/>
          <w:szCs w:val="24"/>
        </w:rPr>
        <w:t>   3 июня 2016 г. в  Краснодаре состоялось заседание Экспертного совета по организации и проведению краевой поисково-просветительской экспедиции «Имя Кубани», посвященной предстоящему 80-летию образования Краснодарского края. Инициатива общественной организации «За веру, Кубань и Отечество!» о проведении поисково-просветительской экспедиции «Имя Кубани» поддержана администрацией и Законодательным Собранием края. Она является давно востребованной для Кубани.</w:t>
      </w:r>
    </w:p>
    <w:p w:rsidR="007D15E0" w:rsidRPr="00211BE0" w:rsidRDefault="007D15E0" w:rsidP="00211BE0">
      <w:pPr>
        <w:spacing w:before="100" w:beforeAutospacing="1" w:after="150" w:line="300" w:lineRule="atLeast"/>
        <w:jc w:val="both"/>
        <w:rPr>
          <w:rFonts w:ascii="Times New Roman" w:eastAsia="Times New Roman" w:hAnsi="Times New Roman" w:cs="Times New Roman"/>
          <w:color w:val="000000"/>
          <w:sz w:val="24"/>
          <w:szCs w:val="24"/>
        </w:rPr>
      </w:pPr>
      <w:r w:rsidRPr="00211BE0">
        <w:rPr>
          <w:rFonts w:ascii="Times New Roman" w:eastAsia="Times New Roman" w:hAnsi="Times New Roman" w:cs="Times New Roman"/>
          <w:i/>
          <w:iCs/>
          <w:color w:val="000000"/>
          <w:sz w:val="24"/>
          <w:szCs w:val="24"/>
        </w:rPr>
        <w:t xml:space="preserve">     Патриотическому воспитанию у нас в стране и в крае уделяется большое внимание. Главная задача проекта – выявление и популяризация социального, патриотического и историко-культурного наследия региона на примере жизни и деятельности кубанцев.    Цель Экспедиции — выявление выдающихся творцов истории края, внесших большой вклад в его становление и развитие по пяти номинациям «Имя Кубани»: боевое, трудовое, духовное, благотворительное, молодое. </w:t>
      </w:r>
    </w:p>
    <w:p w:rsidR="00211BE0" w:rsidRPr="00211BE0" w:rsidRDefault="00211BE0" w:rsidP="00211BE0">
      <w:pPr>
        <w:ind w:firstLine="900"/>
        <w:jc w:val="both"/>
        <w:rPr>
          <w:rFonts w:ascii="Times New Roman" w:hAnsi="Times New Roman"/>
          <w:i/>
          <w:sz w:val="24"/>
          <w:szCs w:val="24"/>
        </w:rPr>
      </w:pPr>
      <w:proofErr w:type="gramStart"/>
      <w:r w:rsidRPr="00211BE0">
        <w:rPr>
          <w:rStyle w:val="apple-style-span"/>
          <w:rFonts w:ascii="Times New Roman" w:hAnsi="Times New Roman" w:cs="Times New Roman"/>
          <w:i/>
          <w:color w:val="000000"/>
          <w:sz w:val="24"/>
          <w:szCs w:val="24"/>
        </w:rPr>
        <w:t xml:space="preserve">В соответствии с распоряжением главы </w:t>
      </w:r>
      <w:proofErr w:type="spellStart"/>
      <w:r w:rsidRPr="00211BE0">
        <w:rPr>
          <w:rStyle w:val="apple-style-span"/>
          <w:rFonts w:ascii="Times New Roman" w:hAnsi="Times New Roman" w:cs="Times New Roman"/>
          <w:i/>
          <w:color w:val="000000"/>
          <w:sz w:val="24"/>
          <w:szCs w:val="24"/>
        </w:rPr>
        <w:t>Газырского</w:t>
      </w:r>
      <w:proofErr w:type="spellEnd"/>
      <w:r w:rsidRPr="00211BE0">
        <w:rPr>
          <w:rStyle w:val="apple-style-span"/>
          <w:rFonts w:ascii="Times New Roman" w:hAnsi="Times New Roman" w:cs="Times New Roman"/>
          <w:i/>
          <w:color w:val="000000"/>
          <w:sz w:val="24"/>
          <w:szCs w:val="24"/>
        </w:rPr>
        <w:t xml:space="preserve"> сельского поселения </w:t>
      </w:r>
      <w:proofErr w:type="spellStart"/>
      <w:r w:rsidRPr="00211BE0">
        <w:rPr>
          <w:rStyle w:val="apple-style-span"/>
          <w:rFonts w:ascii="Times New Roman" w:hAnsi="Times New Roman" w:cs="Times New Roman"/>
          <w:i/>
          <w:color w:val="000000"/>
          <w:sz w:val="24"/>
          <w:szCs w:val="24"/>
        </w:rPr>
        <w:t>Выселковского</w:t>
      </w:r>
      <w:proofErr w:type="spellEnd"/>
      <w:r w:rsidRPr="00211BE0">
        <w:rPr>
          <w:rStyle w:val="apple-style-span"/>
          <w:rFonts w:ascii="Times New Roman" w:hAnsi="Times New Roman" w:cs="Times New Roman"/>
          <w:i/>
          <w:color w:val="000000"/>
          <w:sz w:val="24"/>
          <w:szCs w:val="24"/>
        </w:rPr>
        <w:t xml:space="preserve"> района № 48/1-р от 11.07.2016 года «</w:t>
      </w:r>
      <w:r w:rsidRPr="00211BE0">
        <w:rPr>
          <w:rFonts w:ascii="Times New Roman" w:hAnsi="Times New Roman" w:cs="Times New Roman"/>
          <w:i/>
          <w:sz w:val="24"/>
          <w:szCs w:val="24"/>
        </w:rPr>
        <w:t xml:space="preserve">Об организации и проведении поисково-просветительной экспедиции «Имя Кубани» на территории </w:t>
      </w:r>
      <w:proofErr w:type="spellStart"/>
      <w:r w:rsidRPr="00211BE0">
        <w:rPr>
          <w:rFonts w:ascii="Times New Roman" w:hAnsi="Times New Roman" w:cs="Times New Roman"/>
          <w:i/>
          <w:sz w:val="24"/>
          <w:szCs w:val="24"/>
        </w:rPr>
        <w:t>Газырского</w:t>
      </w:r>
      <w:proofErr w:type="spellEnd"/>
      <w:r w:rsidRPr="00211BE0">
        <w:rPr>
          <w:rFonts w:ascii="Times New Roman" w:hAnsi="Times New Roman" w:cs="Times New Roman"/>
          <w:i/>
          <w:sz w:val="24"/>
          <w:szCs w:val="24"/>
        </w:rPr>
        <w:t xml:space="preserve"> сельского поселения </w:t>
      </w:r>
      <w:proofErr w:type="spellStart"/>
      <w:r w:rsidRPr="00211BE0">
        <w:rPr>
          <w:rFonts w:ascii="Times New Roman" w:hAnsi="Times New Roman" w:cs="Times New Roman"/>
          <w:i/>
          <w:sz w:val="24"/>
          <w:szCs w:val="24"/>
        </w:rPr>
        <w:t>Выселковского</w:t>
      </w:r>
      <w:proofErr w:type="spellEnd"/>
      <w:r w:rsidRPr="00211BE0">
        <w:rPr>
          <w:rFonts w:ascii="Times New Roman" w:hAnsi="Times New Roman" w:cs="Times New Roman"/>
          <w:i/>
          <w:sz w:val="24"/>
          <w:szCs w:val="24"/>
        </w:rPr>
        <w:t xml:space="preserve"> района»</w:t>
      </w:r>
      <w:r w:rsidRPr="00211BE0">
        <w:rPr>
          <w:rFonts w:ascii="Times New Roman" w:hAnsi="Times New Roman"/>
          <w:sz w:val="24"/>
          <w:szCs w:val="24"/>
        </w:rPr>
        <w:t xml:space="preserve"> </w:t>
      </w:r>
      <w:r w:rsidRPr="00211BE0">
        <w:rPr>
          <w:rFonts w:ascii="Times New Roman" w:hAnsi="Times New Roman"/>
          <w:i/>
          <w:sz w:val="24"/>
          <w:szCs w:val="24"/>
        </w:rPr>
        <w:t xml:space="preserve">с целью обеспечения преемственности поколений в социальном развитии района, возрождения интереса к историческому прошлому и биографиям выдающихся людей Кубани и </w:t>
      </w:r>
      <w:proofErr w:type="spellStart"/>
      <w:r w:rsidRPr="00211BE0">
        <w:rPr>
          <w:rFonts w:ascii="Times New Roman" w:hAnsi="Times New Roman"/>
          <w:i/>
          <w:sz w:val="24"/>
          <w:szCs w:val="24"/>
        </w:rPr>
        <w:t>Выселковского</w:t>
      </w:r>
      <w:proofErr w:type="spellEnd"/>
      <w:r w:rsidRPr="00211BE0">
        <w:rPr>
          <w:rFonts w:ascii="Times New Roman" w:hAnsi="Times New Roman"/>
          <w:i/>
          <w:sz w:val="24"/>
          <w:szCs w:val="24"/>
        </w:rPr>
        <w:t xml:space="preserve"> района, а так же </w:t>
      </w:r>
      <w:proofErr w:type="spellStart"/>
      <w:r w:rsidRPr="00211BE0">
        <w:rPr>
          <w:rFonts w:ascii="Times New Roman" w:hAnsi="Times New Roman"/>
          <w:i/>
          <w:sz w:val="24"/>
          <w:szCs w:val="24"/>
        </w:rPr>
        <w:t>Газырского</w:t>
      </w:r>
      <w:proofErr w:type="spellEnd"/>
      <w:r w:rsidRPr="00211BE0">
        <w:rPr>
          <w:rFonts w:ascii="Times New Roman" w:hAnsi="Times New Roman"/>
          <w:i/>
          <w:sz w:val="24"/>
          <w:szCs w:val="24"/>
        </w:rPr>
        <w:t xml:space="preserve"> сельского поселения, воспитания чувства</w:t>
      </w:r>
      <w:proofErr w:type="gramEnd"/>
      <w:r w:rsidRPr="00211BE0">
        <w:rPr>
          <w:rFonts w:ascii="Times New Roman" w:hAnsi="Times New Roman"/>
          <w:i/>
          <w:sz w:val="24"/>
          <w:szCs w:val="24"/>
        </w:rPr>
        <w:t xml:space="preserve"> патриотизма и  гражданственности среди различных групп населения, приобщения детей и молодежи к социальному творчеству, боевым, трудовым и патриотическим традициям  был создан экспертный совет </w:t>
      </w:r>
      <w:r w:rsidRPr="00211BE0">
        <w:rPr>
          <w:rFonts w:ascii="Times New Roman" w:hAnsi="Times New Roman"/>
          <w:bCs/>
          <w:i/>
          <w:sz w:val="24"/>
          <w:szCs w:val="24"/>
        </w:rPr>
        <w:t>по организации и проведению районной</w:t>
      </w:r>
      <w:r w:rsidRPr="00211BE0">
        <w:rPr>
          <w:rFonts w:ascii="Times New Roman" w:hAnsi="Times New Roman"/>
          <w:i/>
          <w:sz w:val="24"/>
          <w:szCs w:val="24"/>
        </w:rPr>
        <w:t xml:space="preserve"> поисково-просветительной экспедиции «Имя Кубани», утвержден состав и график проведения.</w:t>
      </w:r>
    </w:p>
    <w:p w:rsidR="00211BE0" w:rsidRPr="00211BE0" w:rsidRDefault="009C5E1B" w:rsidP="00211BE0">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211BE0" w:rsidRPr="00211BE0">
        <w:rPr>
          <w:rFonts w:ascii="Times New Roman" w:hAnsi="Times New Roman" w:cs="Times New Roman"/>
          <w:i/>
          <w:sz w:val="24"/>
          <w:szCs w:val="24"/>
        </w:rPr>
        <w:t>За прошедший период проведено 4 заседания</w:t>
      </w:r>
      <w:r w:rsidR="00AB0E0A">
        <w:rPr>
          <w:rFonts w:ascii="Times New Roman" w:hAnsi="Times New Roman" w:cs="Times New Roman"/>
          <w:i/>
          <w:sz w:val="24"/>
          <w:szCs w:val="24"/>
        </w:rPr>
        <w:t>,</w:t>
      </w:r>
      <w:r w:rsidR="00211BE0" w:rsidRPr="00211BE0">
        <w:rPr>
          <w:rFonts w:ascii="Times New Roman" w:hAnsi="Times New Roman" w:cs="Times New Roman"/>
          <w:i/>
          <w:sz w:val="24"/>
          <w:szCs w:val="24"/>
        </w:rPr>
        <w:t xml:space="preserve"> на которых были выбраны выдающиеся люди </w:t>
      </w:r>
      <w:proofErr w:type="spellStart"/>
      <w:r w:rsidR="00211BE0" w:rsidRPr="00211BE0">
        <w:rPr>
          <w:rFonts w:ascii="Times New Roman" w:hAnsi="Times New Roman" w:cs="Times New Roman"/>
          <w:i/>
          <w:sz w:val="24"/>
          <w:szCs w:val="24"/>
        </w:rPr>
        <w:t>Газырского</w:t>
      </w:r>
      <w:proofErr w:type="spellEnd"/>
      <w:r w:rsidR="00211BE0" w:rsidRPr="00211BE0">
        <w:rPr>
          <w:rFonts w:ascii="Times New Roman" w:hAnsi="Times New Roman" w:cs="Times New Roman"/>
          <w:i/>
          <w:sz w:val="24"/>
          <w:szCs w:val="24"/>
        </w:rPr>
        <w:t xml:space="preserve"> сельского поселения и направлены в экспертный совет МО </w:t>
      </w:r>
      <w:proofErr w:type="spellStart"/>
      <w:r w:rsidR="00211BE0" w:rsidRPr="00211BE0">
        <w:rPr>
          <w:rFonts w:ascii="Times New Roman" w:hAnsi="Times New Roman" w:cs="Times New Roman"/>
          <w:i/>
          <w:sz w:val="24"/>
          <w:szCs w:val="24"/>
        </w:rPr>
        <w:t>Выселковского</w:t>
      </w:r>
      <w:proofErr w:type="spellEnd"/>
      <w:r w:rsidR="00211BE0" w:rsidRPr="00211BE0">
        <w:rPr>
          <w:rFonts w:ascii="Times New Roman" w:hAnsi="Times New Roman" w:cs="Times New Roman"/>
          <w:i/>
          <w:sz w:val="24"/>
          <w:szCs w:val="24"/>
        </w:rPr>
        <w:t xml:space="preserve"> района.</w:t>
      </w:r>
    </w:p>
    <w:p w:rsidR="00211BE0" w:rsidRPr="009C5E1B" w:rsidRDefault="009C5E1B" w:rsidP="009C5E1B">
      <w:pPr>
        <w:spacing w:after="0"/>
        <w:jc w:val="both"/>
        <w:rPr>
          <w:rFonts w:ascii="Times New Roman" w:hAnsi="Times New Roman"/>
          <w:i/>
          <w:sz w:val="24"/>
          <w:szCs w:val="24"/>
        </w:rPr>
      </w:pPr>
      <w:r>
        <w:rPr>
          <w:rFonts w:ascii="Times New Roman" w:hAnsi="Times New Roman"/>
          <w:i/>
          <w:sz w:val="24"/>
          <w:szCs w:val="24"/>
        </w:rPr>
        <w:t xml:space="preserve">           </w:t>
      </w:r>
      <w:r w:rsidR="00C22826" w:rsidRPr="009C5E1B">
        <w:rPr>
          <w:rFonts w:ascii="Times New Roman" w:hAnsi="Times New Roman"/>
          <w:i/>
          <w:sz w:val="24"/>
          <w:szCs w:val="24"/>
        </w:rPr>
        <w:t xml:space="preserve">В заседаниях экспертного совета поселения принимали участие глава поселения, председатель Совета депутатов поселения, председатель Совета ветеранов поселения, атаманы казачий хуторских обществ, директора учреждений. Была проведена большая работа по выявлению имен героев прошлых лет и выдающихся современных личностей поселения. По </w:t>
      </w:r>
      <w:r w:rsidR="00C43595" w:rsidRPr="009C5E1B">
        <w:rPr>
          <w:rFonts w:ascii="Times New Roman" w:hAnsi="Times New Roman"/>
          <w:i/>
          <w:sz w:val="24"/>
          <w:szCs w:val="24"/>
        </w:rPr>
        <w:t>социологическим</w:t>
      </w:r>
      <w:r w:rsidR="00C22826" w:rsidRPr="009C5E1B">
        <w:rPr>
          <w:rFonts w:ascii="Times New Roman" w:hAnsi="Times New Roman"/>
          <w:i/>
          <w:sz w:val="24"/>
          <w:szCs w:val="24"/>
        </w:rPr>
        <w:t xml:space="preserve"> опросам </w:t>
      </w:r>
      <w:r w:rsidR="00C43595" w:rsidRPr="009C5E1B">
        <w:rPr>
          <w:rFonts w:ascii="Times New Roman" w:hAnsi="Times New Roman"/>
          <w:i/>
          <w:sz w:val="24"/>
          <w:szCs w:val="24"/>
        </w:rPr>
        <w:t>и</w:t>
      </w:r>
      <w:r w:rsidR="00C22826" w:rsidRPr="009C5E1B">
        <w:rPr>
          <w:rFonts w:ascii="Times New Roman" w:hAnsi="Times New Roman"/>
          <w:i/>
          <w:sz w:val="24"/>
          <w:szCs w:val="24"/>
        </w:rPr>
        <w:t xml:space="preserve"> изучению общественного мнения поселения, был составлен рейтинг героев</w:t>
      </w:r>
      <w:r w:rsidR="00C43595" w:rsidRPr="009C5E1B">
        <w:rPr>
          <w:rFonts w:ascii="Times New Roman" w:hAnsi="Times New Roman"/>
          <w:i/>
          <w:sz w:val="24"/>
          <w:szCs w:val="24"/>
        </w:rPr>
        <w:t xml:space="preserve"> и выдвинуты следующие кандидатуры:</w:t>
      </w:r>
    </w:p>
    <w:p w:rsidR="00C43595" w:rsidRPr="009C5E1B" w:rsidRDefault="00C43595" w:rsidP="009C5E1B">
      <w:pPr>
        <w:spacing w:after="0"/>
        <w:jc w:val="both"/>
        <w:rPr>
          <w:rFonts w:ascii="Times New Roman" w:hAnsi="Times New Roman"/>
          <w:i/>
          <w:sz w:val="24"/>
          <w:szCs w:val="24"/>
        </w:rPr>
      </w:pPr>
      <w:r w:rsidRPr="009C5E1B">
        <w:rPr>
          <w:rFonts w:ascii="Times New Roman" w:hAnsi="Times New Roman"/>
          <w:i/>
          <w:sz w:val="24"/>
          <w:szCs w:val="24"/>
        </w:rPr>
        <w:t xml:space="preserve">- </w:t>
      </w:r>
      <w:r w:rsidRPr="009C5E1B">
        <w:rPr>
          <w:rFonts w:ascii="Times New Roman" w:hAnsi="Times New Roman"/>
          <w:b/>
          <w:i/>
          <w:sz w:val="24"/>
          <w:szCs w:val="24"/>
        </w:rPr>
        <w:t>Боевое имя Кубани</w:t>
      </w:r>
      <w:r w:rsidRPr="009C5E1B">
        <w:rPr>
          <w:rFonts w:ascii="Times New Roman" w:hAnsi="Times New Roman"/>
          <w:i/>
          <w:sz w:val="24"/>
          <w:szCs w:val="24"/>
        </w:rPr>
        <w:t xml:space="preserve"> – </w:t>
      </w:r>
      <w:proofErr w:type="spellStart"/>
      <w:r w:rsidRPr="009C5E1B">
        <w:rPr>
          <w:rFonts w:ascii="Times New Roman" w:hAnsi="Times New Roman"/>
          <w:i/>
          <w:sz w:val="24"/>
          <w:szCs w:val="24"/>
        </w:rPr>
        <w:t>Буняева</w:t>
      </w:r>
      <w:proofErr w:type="spellEnd"/>
      <w:r w:rsidRPr="009C5E1B">
        <w:rPr>
          <w:rFonts w:ascii="Times New Roman" w:hAnsi="Times New Roman"/>
          <w:i/>
          <w:sz w:val="24"/>
          <w:szCs w:val="24"/>
        </w:rPr>
        <w:t xml:space="preserve"> </w:t>
      </w:r>
      <w:proofErr w:type="spellStart"/>
      <w:r w:rsidRPr="009C5E1B">
        <w:rPr>
          <w:rFonts w:ascii="Times New Roman" w:hAnsi="Times New Roman"/>
          <w:i/>
          <w:sz w:val="24"/>
          <w:szCs w:val="24"/>
        </w:rPr>
        <w:t>Просковья</w:t>
      </w:r>
      <w:proofErr w:type="spellEnd"/>
      <w:r w:rsidRPr="009C5E1B">
        <w:rPr>
          <w:rFonts w:ascii="Times New Roman" w:hAnsi="Times New Roman"/>
          <w:i/>
          <w:sz w:val="24"/>
          <w:szCs w:val="24"/>
        </w:rPr>
        <w:t xml:space="preserve"> Михайловна;</w:t>
      </w:r>
    </w:p>
    <w:p w:rsidR="00C43595" w:rsidRPr="009C5E1B" w:rsidRDefault="00C43595" w:rsidP="009C5E1B">
      <w:pPr>
        <w:spacing w:after="0"/>
        <w:jc w:val="both"/>
        <w:rPr>
          <w:rFonts w:ascii="Times New Roman" w:hAnsi="Times New Roman"/>
          <w:i/>
          <w:sz w:val="24"/>
          <w:szCs w:val="24"/>
        </w:rPr>
      </w:pPr>
      <w:r w:rsidRPr="009C5E1B">
        <w:rPr>
          <w:rFonts w:ascii="Times New Roman" w:hAnsi="Times New Roman"/>
          <w:i/>
          <w:sz w:val="24"/>
          <w:szCs w:val="24"/>
        </w:rPr>
        <w:lastRenderedPageBreak/>
        <w:t xml:space="preserve">- </w:t>
      </w:r>
      <w:r w:rsidRPr="009C5E1B">
        <w:rPr>
          <w:rFonts w:ascii="Times New Roman" w:hAnsi="Times New Roman"/>
          <w:b/>
          <w:i/>
          <w:sz w:val="24"/>
          <w:szCs w:val="24"/>
        </w:rPr>
        <w:t>Трудовое имя Кубани</w:t>
      </w:r>
      <w:r w:rsidRPr="009C5E1B">
        <w:rPr>
          <w:rFonts w:ascii="Times New Roman" w:hAnsi="Times New Roman"/>
          <w:i/>
          <w:sz w:val="24"/>
          <w:szCs w:val="24"/>
        </w:rPr>
        <w:t xml:space="preserve"> – Акулова Евгения Леонтьевна, Прокофьев Гавриил </w:t>
      </w:r>
      <w:proofErr w:type="spellStart"/>
      <w:r w:rsidRPr="009C5E1B">
        <w:rPr>
          <w:rFonts w:ascii="Times New Roman" w:hAnsi="Times New Roman"/>
          <w:i/>
          <w:sz w:val="24"/>
          <w:szCs w:val="24"/>
        </w:rPr>
        <w:t>Никофорович</w:t>
      </w:r>
      <w:proofErr w:type="spellEnd"/>
      <w:r w:rsidRPr="009C5E1B">
        <w:rPr>
          <w:rFonts w:ascii="Times New Roman" w:hAnsi="Times New Roman"/>
          <w:i/>
          <w:sz w:val="24"/>
          <w:szCs w:val="24"/>
        </w:rPr>
        <w:t xml:space="preserve">, </w:t>
      </w:r>
      <w:proofErr w:type="spellStart"/>
      <w:r w:rsidRPr="009C5E1B">
        <w:rPr>
          <w:rFonts w:ascii="Times New Roman" w:hAnsi="Times New Roman"/>
          <w:i/>
          <w:sz w:val="24"/>
          <w:szCs w:val="24"/>
        </w:rPr>
        <w:t>Дмитренко</w:t>
      </w:r>
      <w:proofErr w:type="spellEnd"/>
      <w:r w:rsidRPr="009C5E1B">
        <w:rPr>
          <w:rFonts w:ascii="Times New Roman" w:hAnsi="Times New Roman"/>
          <w:i/>
          <w:sz w:val="24"/>
          <w:szCs w:val="24"/>
        </w:rPr>
        <w:t xml:space="preserve"> Василий Михайлович;</w:t>
      </w:r>
    </w:p>
    <w:p w:rsidR="00C43595" w:rsidRPr="009C5E1B" w:rsidRDefault="00C43595" w:rsidP="009C5E1B">
      <w:pPr>
        <w:spacing w:after="0"/>
        <w:jc w:val="both"/>
        <w:rPr>
          <w:rFonts w:ascii="Times New Roman" w:hAnsi="Times New Roman"/>
          <w:i/>
          <w:sz w:val="24"/>
          <w:szCs w:val="24"/>
        </w:rPr>
      </w:pPr>
      <w:r w:rsidRPr="009C5E1B">
        <w:rPr>
          <w:rFonts w:ascii="Times New Roman" w:hAnsi="Times New Roman"/>
          <w:i/>
          <w:sz w:val="24"/>
          <w:szCs w:val="24"/>
        </w:rPr>
        <w:t xml:space="preserve">- </w:t>
      </w:r>
      <w:r w:rsidRPr="009C5E1B">
        <w:rPr>
          <w:rFonts w:ascii="Times New Roman" w:hAnsi="Times New Roman"/>
          <w:b/>
          <w:i/>
          <w:sz w:val="24"/>
          <w:szCs w:val="24"/>
        </w:rPr>
        <w:t>Молодое имя Кубани</w:t>
      </w:r>
      <w:r w:rsidRPr="009C5E1B">
        <w:rPr>
          <w:rFonts w:ascii="Times New Roman" w:hAnsi="Times New Roman"/>
          <w:i/>
          <w:sz w:val="24"/>
          <w:szCs w:val="24"/>
        </w:rPr>
        <w:t xml:space="preserve"> – </w:t>
      </w:r>
      <w:proofErr w:type="spellStart"/>
      <w:r w:rsidRPr="009C5E1B">
        <w:rPr>
          <w:rFonts w:ascii="Times New Roman" w:hAnsi="Times New Roman"/>
          <w:i/>
          <w:sz w:val="24"/>
          <w:szCs w:val="24"/>
        </w:rPr>
        <w:t>Дангириев</w:t>
      </w:r>
      <w:proofErr w:type="spellEnd"/>
      <w:r w:rsidRPr="009C5E1B">
        <w:rPr>
          <w:rFonts w:ascii="Times New Roman" w:hAnsi="Times New Roman"/>
          <w:i/>
          <w:sz w:val="24"/>
          <w:szCs w:val="24"/>
        </w:rPr>
        <w:t xml:space="preserve"> Михаил </w:t>
      </w:r>
      <w:proofErr w:type="spellStart"/>
      <w:r w:rsidRPr="009C5E1B">
        <w:rPr>
          <w:rFonts w:ascii="Times New Roman" w:hAnsi="Times New Roman"/>
          <w:i/>
          <w:sz w:val="24"/>
          <w:szCs w:val="24"/>
        </w:rPr>
        <w:t>Султанович</w:t>
      </w:r>
      <w:proofErr w:type="spellEnd"/>
      <w:r w:rsidRPr="009C5E1B">
        <w:rPr>
          <w:rFonts w:ascii="Times New Roman" w:hAnsi="Times New Roman"/>
          <w:i/>
          <w:sz w:val="24"/>
          <w:szCs w:val="24"/>
        </w:rPr>
        <w:t>.</w:t>
      </w:r>
    </w:p>
    <w:p w:rsidR="00C43595" w:rsidRPr="009C5E1B" w:rsidRDefault="009C5E1B" w:rsidP="009C5E1B">
      <w:pPr>
        <w:spacing w:after="0"/>
        <w:jc w:val="both"/>
        <w:rPr>
          <w:rFonts w:ascii="Times New Roman" w:hAnsi="Times New Roman" w:cs="Times New Roman"/>
          <w:i/>
          <w:sz w:val="24"/>
          <w:szCs w:val="24"/>
        </w:rPr>
      </w:pPr>
      <w:r>
        <w:rPr>
          <w:rFonts w:ascii="Times New Roman" w:hAnsi="Times New Roman"/>
          <w:i/>
          <w:sz w:val="24"/>
          <w:szCs w:val="24"/>
        </w:rPr>
        <w:t xml:space="preserve">           </w:t>
      </w:r>
      <w:r w:rsidR="00C43595" w:rsidRPr="009C5E1B">
        <w:rPr>
          <w:rFonts w:ascii="Times New Roman" w:hAnsi="Times New Roman"/>
          <w:i/>
          <w:sz w:val="24"/>
          <w:szCs w:val="24"/>
        </w:rPr>
        <w:t xml:space="preserve">На 4 заседании были внесены предложения </w:t>
      </w:r>
      <w:proofErr w:type="gramStart"/>
      <w:r w:rsidR="00C43595" w:rsidRPr="009C5E1B">
        <w:rPr>
          <w:rFonts w:ascii="Times New Roman" w:hAnsi="Times New Roman"/>
          <w:i/>
          <w:sz w:val="24"/>
          <w:szCs w:val="24"/>
        </w:rPr>
        <w:t>ходатайствовать</w:t>
      </w:r>
      <w:proofErr w:type="gramEnd"/>
      <w:r w:rsidR="00C43595" w:rsidRPr="009C5E1B">
        <w:rPr>
          <w:rFonts w:ascii="Times New Roman" w:hAnsi="Times New Roman"/>
          <w:i/>
          <w:sz w:val="24"/>
          <w:szCs w:val="24"/>
        </w:rPr>
        <w:t xml:space="preserve"> в </w:t>
      </w:r>
      <w:r w:rsidR="00C43595" w:rsidRPr="009C5E1B">
        <w:rPr>
          <w:rFonts w:ascii="Times New Roman" w:hAnsi="Times New Roman" w:cs="Times New Roman"/>
          <w:i/>
          <w:sz w:val="24"/>
          <w:szCs w:val="24"/>
        </w:rPr>
        <w:t xml:space="preserve">экспертный совет МО </w:t>
      </w:r>
      <w:proofErr w:type="spellStart"/>
      <w:r w:rsidR="00C43595" w:rsidRPr="009C5E1B">
        <w:rPr>
          <w:rFonts w:ascii="Times New Roman" w:hAnsi="Times New Roman" w:cs="Times New Roman"/>
          <w:i/>
          <w:sz w:val="24"/>
          <w:szCs w:val="24"/>
        </w:rPr>
        <w:t>Выселковского</w:t>
      </w:r>
      <w:proofErr w:type="spellEnd"/>
      <w:r w:rsidR="00C43595" w:rsidRPr="009C5E1B">
        <w:rPr>
          <w:rFonts w:ascii="Times New Roman" w:hAnsi="Times New Roman" w:cs="Times New Roman"/>
          <w:i/>
          <w:sz w:val="24"/>
          <w:szCs w:val="24"/>
        </w:rPr>
        <w:t xml:space="preserve"> района, </w:t>
      </w:r>
      <w:r w:rsidRPr="009C5E1B">
        <w:rPr>
          <w:rFonts w:ascii="Times New Roman" w:hAnsi="Times New Roman" w:cs="Times New Roman"/>
          <w:i/>
          <w:sz w:val="24"/>
          <w:szCs w:val="24"/>
        </w:rPr>
        <w:t>следующих претендентов</w:t>
      </w:r>
      <w:r w:rsidR="00C43595" w:rsidRPr="009C5E1B">
        <w:rPr>
          <w:rFonts w:ascii="Times New Roman" w:hAnsi="Times New Roman" w:cs="Times New Roman"/>
          <w:i/>
          <w:sz w:val="24"/>
          <w:szCs w:val="24"/>
        </w:rPr>
        <w:t>:</w:t>
      </w:r>
    </w:p>
    <w:p w:rsidR="00C43595" w:rsidRPr="009C5E1B" w:rsidRDefault="00C43595" w:rsidP="009C5E1B">
      <w:pPr>
        <w:spacing w:after="0"/>
        <w:jc w:val="both"/>
        <w:rPr>
          <w:rFonts w:ascii="Times New Roman" w:hAnsi="Times New Roman"/>
          <w:i/>
          <w:sz w:val="24"/>
          <w:szCs w:val="24"/>
        </w:rPr>
      </w:pPr>
      <w:r w:rsidRPr="009C5E1B">
        <w:rPr>
          <w:rFonts w:ascii="Times New Roman" w:hAnsi="Times New Roman"/>
          <w:i/>
          <w:sz w:val="24"/>
          <w:szCs w:val="24"/>
        </w:rPr>
        <w:t>-</w:t>
      </w:r>
      <w:r w:rsidRPr="009C5E1B">
        <w:rPr>
          <w:rFonts w:ascii="Times New Roman" w:hAnsi="Times New Roman"/>
          <w:b/>
          <w:i/>
          <w:sz w:val="24"/>
          <w:szCs w:val="24"/>
        </w:rPr>
        <w:t>Трудовое имя Кубани</w:t>
      </w:r>
      <w:r w:rsidRPr="009C5E1B">
        <w:rPr>
          <w:rFonts w:ascii="Times New Roman" w:hAnsi="Times New Roman"/>
          <w:i/>
          <w:sz w:val="24"/>
          <w:szCs w:val="24"/>
        </w:rPr>
        <w:t xml:space="preserve"> </w:t>
      </w:r>
      <w:proofErr w:type="gramStart"/>
      <w:r w:rsidRPr="009C5E1B">
        <w:rPr>
          <w:rFonts w:ascii="Times New Roman" w:hAnsi="Times New Roman"/>
          <w:i/>
          <w:sz w:val="24"/>
          <w:szCs w:val="24"/>
        </w:rPr>
        <w:t>–</w:t>
      </w:r>
      <w:proofErr w:type="spellStart"/>
      <w:r w:rsidRPr="009C5E1B">
        <w:rPr>
          <w:rFonts w:ascii="Times New Roman" w:hAnsi="Times New Roman"/>
          <w:i/>
          <w:sz w:val="24"/>
          <w:szCs w:val="24"/>
        </w:rPr>
        <w:t>Д</w:t>
      </w:r>
      <w:proofErr w:type="gramEnd"/>
      <w:r w:rsidRPr="009C5E1B">
        <w:rPr>
          <w:rFonts w:ascii="Times New Roman" w:hAnsi="Times New Roman"/>
          <w:i/>
          <w:sz w:val="24"/>
          <w:szCs w:val="24"/>
        </w:rPr>
        <w:t>митренко</w:t>
      </w:r>
      <w:proofErr w:type="spellEnd"/>
      <w:r w:rsidRPr="009C5E1B">
        <w:rPr>
          <w:rFonts w:ascii="Times New Roman" w:hAnsi="Times New Roman"/>
          <w:i/>
          <w:sz w:val="24"/>
          <w:szCs w:val="24"/>
        </w:rPr>
        <w:t xml:space="preserve"> Василий Михайлович;</w:t>
      </w:r>
    </w:p>
    <w:p w:rsidR="00C43595" w:rsidRPr="009C5E1B" w:rsidRDefault="00C43595" w:rsidP="009C5E1B">
      <w:pPr>
        <w:spacing w:after="0"/>
        <w:jc w:val="both"/>
        <w:rPr>
          <w:rFonts w:ascii="Times New Roman" w:hAnsi="Times New Roman"/>
          <w:i/>
          <w:sz w:val="24"/>
          <w:szCs w:val="24"/>
        </w:rPr>
      </w:pPr>
      <w:r w:rsidRPr="009C5E1B">
        <w:rPr>
          <w:rFonts w:ascii="Times New Roman" w:hAnsi="Times New Roman"/>
          <w:i/>
          <w:sz w:val="24"/>
          <w:szCs w:val="24"/>
        </w:rPr>
        <w:t xml:space="preserve">- </w:t>
      </w:r>
      <w:r w:rsidRPr="009C5E1B">
        <w:rPr>
          <w:rFonts w:ascii="Times New Roman" w:hAnsi="Times New Roman"/>
          <w:b/>
          <w:i/>
          <w:sz w:val="24"/>
          <w:szCs w:val="24"/>
        </w:rPr>
        <w:t>Молодое имя Кубани</w:t>
      </w:r>
      <w:r w:rsidRPr="009C5E1B">
        <w:rPr>
          <w:rFonts w:ascii="Times New Roman" w:hAnsi="Times New Roman"/>
          <w:i/>
          <w:sz w:val="24"/>
          <w:szCs w:val="24"/>
        </w:rPr>
        <w:t xml:space="preserve"> – </w:t>
      </w:r>
      <w:proofErr w:type="spellStart"/>
      <w:r w:rsidRPr="009C5E1B">
        <w:rPr>
          <w:rFonts w:ascii="Times New Roman" w:hAnsi="Times New Roman"/>
          <w:i/>
          <w:sz w:val="24"/>
          <w:szCs w:val="24"/>
        </w:rPr>
        <w:t>Дангириев</w:t>
      </w:r>
      <w:proofErr w:type="spellEnd"/>
      <w:r w:rsidRPr="009C5E1B">
        <w:rPr>
          <w:rFonts w:ascii="Times New Roman" w:hAnsi="Times New Roman"/>
          <w:i/>
          <w:sz w:val="24"/>
          <w:szCs w:val="24"/>
        </w:rPr>
        <w:t xml:space="preserve"> Михаил </w:t>
      </w:r>
      <w:proofErr w:type="spellStart"/>
      <w:r w:rsidRPr="009C5E1B">
        <w:rPr>
          <w:rFonts w:ascii="Times New Roman" w:hAnsi="Times New Roman"/>
          <w:i/>
          <w:sz w:val="24"/>
          <w:szCs w:val="24"/>
        </w:rPr>
        <w:t>Султанович</w:t>
      </w:r>
      <w:proofErr w:type="spellEnd"/>
      <w:r w:rsidRPr="009C5E1B">
        <w:rPr>
          <w:rFonts w:ascii="Times New Roman" w:hAnsi="Times New Roman"/>
          <w:i/>
          <w:sz w:val="24"/>
          <w:szCs w:val="24"/>
        </w:rPr>
        <w:t>.</w:t>
      </w:r>
    </w:p>
    <w:p w:rsidR="00C43595" w:rsidRPr="009C5E1B" w:rsidRDefault="009C5E1B" w:rsidP="009C5E1B">
      <w:pPr>
        <w:spacing w:after="0"/>
        <w:jc w:val="both"/>
        <w:rPr>
          <w:rFonts w:ascii="Times New Roman" w:hAnsi="Times New Roman"/>
          <w:i/>
          <w:sz w:val="24"/>
          <w:szCs w:val="24"/>
        </w:rPr>
      </w:pPr>
      <w:r>
        <w:rPr>
          <w:rFonts w:ascii="Times New Roman" w:hAnsi="Times New Roman"/>
          <w:i/>
          <w:sz w:val="24"/>
          <w:szCs w:val="24"/>
        </w:rPr>
        <w:t xml:space="preserve">          </w:t>
      </w:r>
      <w:r w:rsidR="00C43595" w:rsidRPr="009C5E1B">
        <w:rPr>
          <w:rFonts w:ascii="Times New Roman" w:hAnsi="Times New Roman"/>
          <w:i/>
          <w:sz w:val="24"/>
          <w:szCs w:val="24"/>
        </w:rPr>
        <w:t xml:space="preserve">На эти имена были подготовлены </w:t>
      </w:r>
      <w:proofErr w:type="spellStart"/>
      <w:r w:rsidR="00C43595" w:rsidRPr="009C5E1B">
        <w:rPr>
          <w:rFonts w:ascii="Times New Roman" w:hAnsi="Times New Roman"/>
          <w:i/>
          <w:sz w:val="24"/>
          <w:szCs w:val="24"/>
        </w:rPr>
        <w:t>портфолио</w:t>
      </w:r>
      <w:proofErr w:type="spellEnd"/>
      <w:r>
        <w:rPr>
          <w:rFonts w:ascii="Times New Roman" w:hAnsi="Times New Roman"/>
          <w:i/>
          <w:sz w:val="24"/>
          <w:szCs w:val="24"/>
        </w:rPr>
        <w:t xml:space="preserve"> и направлены </w:t>
      </w:r>
      <w:r w:rsidRPr="009C5E1B">
        <w:rPr>
          <w:rFonts w:ascii="Times New Roman" w:hAnsi="Times New Roman"/>
          <w:i/>
          <w:sz w:val="24"/>
          <w:szCs w:val="24"/>
        </w:rPr>
        <w:t xml:space="preserve">в </w:t>
      </w:r>
      <w:r w:rsidRPr="009C5E1B">
        <w:rPr>
          <w:rFonts w:ascii="Times New Roman" w:hAnsi="Times New Roman" w:cs="Times New Roman"/>
          <w:i/>
          <w:sz w:val="24"/>
          <w:szCs w:val="24"/>
        </w:rPr>
        <w:t xml:space="preserve">экспертный </w:t>
      </w:r>
      <w:r w:rsidR="005E17B6">
        <w:rPr>
          <w:rFonts w:ascii="Times New Roman" w:hAnsi="Times New Roman" w:cs="Times New Roman"/>
          <w:i/>
          <w:sz w:val="24"/>
          <w:szCs w:val="24"/>
        </w:rPr>
        <w:t xml:space="preserve">совет МО </w:t>
      </w:r>
      <w:proofErr w:type="spellStart"/>
      <w:r w:rsidR="005E17B6">
        <w:rPr>
          <w:rFonts w:ascii="Times New Roman" w:hAnsi="Times New Roman" w:cs="Times New Roman"/>
          <w:i/>
          <w:sz w:val="24"/>
          <w:szCs w:val="24"/>
        </w:rPr>
        <w:t>Выселковского</w:t>
      </w:r>
      <w:proofErr w:type="spellEnd"/>
      <w:r w:rsidR="005E17B6">
        <w:rPr>
          <w:rFonts w:ascii="Times New Roman" w:hAnsi="Times New Roman" w:cs="Times New Roman"/>
          <w:i/>
          <w:sz w:val="24"/>
          <w:szCs w:val="24"/>
        </w:rPr>
        <w:t xml:space="preserve"> района.</w:t>
      </w:r>
      <w:r w:rsidR="00C43595" w:rsidRPr="009C5E1B">
        <w:rPr>
          <w:rFonts w:ascii="Times New Roman" w:hAnsi="Times New Roman"/>
          <w:i/>
          <w:sz w:val="24"/>
          <w:szCs w:val="24"/>
        </w:rPr>
        <w:t xml:space="preserve"> </w:t>
      </w:r>
    </w:p>
    <w:p w:rsidR="00C43595" w:rsidRPr="009C5E1B" w:rsidRDefault="004B4964" w:rsidP="00C43595">
      <w:pPr>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5E17B6">
        <w:rPr>
          <w:rFonts w:ascii="Times New Roman" w:hAnsi="Times New Roman" w:cs="Times New Roman"/>
          <w:i/>
          <w:sz w:val="24"/>
          <w:szCs w:val="24"/>
        </w:rPr>
        <w:t>Так же на территории поселения за отчетный период были проведены мероприятия</w:t>
      </w:r>
      <w:r w:rsidR="00B21060">
        <w:rPr>
          <w:rFonts w:ascii="Times New Roman" w:hAnsi="Times New Roman" w:cs="Times New Roman"/>
          <w:i/>
          <w:sz w:val="24"/>
          <w:szCs w:val="24"/>
        </w:rPr>
        <w:t>,</w:t>
      </w:r>
      <w:r w:rsidR="005E17B6">
        <w:rPr>
          <w:rFonts w:ascii="Times New Roman" w:hAnsi="Times New Roman" w:cs="Times New Roman"/>
          <w:i/>
          <w:sz w:val="24"/>
          <w:szCs w:val="24"/>
        </w:rPr>
        <w:t xml:space="preserve"> посвященные Дню народного единства, тематические мероприятия с использованием материалов поисково-</w:t>
      </w:r>
      <w:r>
        <w:rPr>
          <w:rFonts w:ascii="Times New Roman" w:hAnsi="Times New Roman" w:cs="Times New Roman"/>
          <w:i/>
          <w:sz w:val="24"/>
          <w:szCs w:val="24"/>
        </w:rPr>
        <w:t>просветительской экспедиции «Имя Кубани», в общеобразовательных учреждениях поселения проведены уроки мужества, внеклассные занятия с приглашением ветеранов локальных конфликтов, экскурсии и походы по местам боевой славы</w:t>
      </w:r>
      <w:r w:rsidR="00B21060">
        <w:rPr>
          <w:rFonts w:ascii="Times New Roman" w:hAnsi="Times New Roman" w:cs="Times New Roman"/>
          <w:i/>
          <w:sz w:val="24"/>
          <w:szCs w:val="24"/>
        </w:rPr>
        <w:t xml:space="preserve"> </w:t>
      </w:r>
      <w:proofErr w:type="spellStart"/>
      <w:r w:rsidR="00B21060">
        <w:rPr>
          <w:rFonts w:ascii="Times New Roman" w:hAnsi="Times New Roman" w:cs="Times New Roman"/>
          <w:i/>
          <w:sz w:val="24"/>
          <w:szCs w:val="24"/>
        </w:rPr>
        <w:t>Газырского</w:t>
      </w:r>
      <w:proofErr w:type="spellEnd"/>
      <w:r w:rsidR="00B21060">
        <w:rPr>
          <w:rFonts w:ascii="Times New Roman" w:hAnsi="Times New Roman" w:cs="Times New Roman"/>
          <w:i/>
          <w:sz w:val="24"/>
          <w:szCs w:val="24"/>
        </w:rPr>
        <w:t xml:space="preserve"> сельского поселения </w:t>
      </w:r>
      <w:proofErr w:type="spellStart"/>
      <w:r w:rsidR="00B21060">
        <w:rPr>
          <w:rFonts w:ascii="Times New Roman" w:hAnsi="Times New Roman" w:cs="Times New Roman"/>
          <w:i/>
          <w:sz w:val="24"/>
          <w:szCs w:val="24"/>
        </w:rPr>
        <w:t>Выыселковского</w:t>
      </w:r>
      <w:proofErr w:type="spellEnd"/>
      <w:r w:rsidR="00B21060">
        <w:rPr>
          <w:rFonts w:ascii="Times New Roman" w:hAnsi="Times New Roman" w:cs="Times New Roman"/>
          <w:i/>
          <w:sz w:val="24"/>
          <w:szCs w:val="24"/>
        </w:rPr>
        <w:t xml:space="preserve"> района</w:t>
      </w:r>
      <w:r>
        <w:rPr>
          <w:rFonts w:ascii="Times New Roman" w:hAnsi="Times New Roman" w:cs="Times New Roman"/>
          <w:i/>
          <w:sz w:val="24"/>
          <w:szCs w:val="24"/>
        </w:rPr>
        <w:t>.</w:t>
      </w:r>
      <w:proofErr w:type="gramEnd"/>
    </w:p>
    <w:p w:rsidR="00C43595" w:rsidRPr="00211BE0" w:rsidRDefault="00C43595" w:rsidP="00211BE0">
      <w:pPr>
        <w:jc w:val="both"/>
        <w:rPr>
          <w:rFonts w:ascii="Times New Roman" w:hAnsi="Times New Roman"/>
          <w:sz w:val="24"/>
          <w:szCs w:val="24"/>
        </w:rPr>
      </w:pPr>
    </w:p>
    <w:p w:rsidR="004E1460" w:rsidRDefault="004E1460"/>
    <w:sectPr w:rsidR="004E1460" w:rsidSect="00164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A575D"/>
    <w:multiLevelType w:val="hybridMultilevel"/>
    <w:tmpl w:val="6F385224"/>
    <w:lvl w:ilvl="0" w:tplc="017E9B8A">
      <w:start w:val="1"/>
      <w:numFmt w:val="decimal"/>
      <w:lvlText w:val="%1."/>
      <w:lvlJc w:val="left"/>
      <w:pPr>
        <w:ind w:left="2205" w:hanging="13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15E0"/>
    <w:rsid w:val="00164F27"/>
    <w:rsid w:val="00211BE0"/>
    <w:rsid w:val="004B4964"/>
    <w:rsid w:val="004E1460"/>
    <w:rsid w:val="005E17B6"/>
    <w:rsid w:val="0061487E"/>
    <w:rsid w:val="007D15E0"/>
    <w:rsid w:val="009C5E1B"/>
    <w:rsid w:val="00AB0E0A"/>
    <w:rsid w:val="00B21060"/>
    <w:rsid w:val="00C22826"/>
    <w:rsid w:val="00C43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27"/>
  </w:style>
  <w:style w:type="paragraph" w:styleId="1">
    <w:name w:val="heading 1"/>
    <w:basedOn w:val="a"/>
    <w:link w:val="10"/>
    <w:uiPriority w:val="9"/>
    <w:qFormat/>
    <w:rsid w:val="007D1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5E0"/>
    <w:rPr>
      <w:rFonts w:ascii="Times New Roman" w:eastAsia="Times New Roman" w:hAnsi="Times New Roman" w:cs="Times New Roman"/>
      <w:b/>
      <w:bCs/>
      <w:kern w:val="36"/>
      <w:sz w:val="48"/>
      <w:szCs w:val="48"/>
    </w:rPr>
  </w:style>
  <w:style w:type="paragraph" w:customStyle="1" w:styleId="art-postheader">
    <w:name w:val="art-postheader"/>
    <w:basedOn w:val="a"/>
    <w:rsid w:val="007D15E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7D15E0"/>
    <w:rPr>
      <w:i/>
      <w:iCs/>
    </w:rPr>
  </w:style>
  <w:style w:type="character" w:styleId="a4">
    <w:name w:val="Strong"/>
    <w:basedOn w:val="a0"/>
    <w:uiPriority w:val="22"/>
    <w:qFormat/>
    <w:rsid w:val="007D15E0"/>
    <w:rPr>
      <w:b/>
      <w:bCs/>
    </w:rPr>
  </w:style>
  <w:style w:type="paragraph" w:styleId="a5">
    <w:name w:val="Normal (Web)"/>
    <w:basedOn w:val="a"/>
    <w:uiPriority w:val="99"/>
    <w:semiHidden/>
    <w:unhideWhenUsed/>
    <w:rsid w:val="007D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15E0"/>
  </w:style>
  <w:style w:type="paragraph" w:styleId="a6">
    <w:name w:val="Balloon Text"/>
    <w:basedOn w:val="a"/>
    <w:link w:val="a7"/>
    <w:uiPriority w:val="99"/>
    <w:semiHidden/>
    <w:unhideWhenUsed/>
    <w:rsid w:val="007D15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15E0"/>
    <w:rPr>
      <w:rFonts w:ascii="Tahoma" w:hAnsi="Tahoma" w:cs="Tahoma"/>
      <w:sz w:val="16"/>
      <w:szCs w:val="16"/>
    </w:rPr>
  </w:style>
  <w:style w:type="character" w:customStyle="1" w:styleId="apple-style-span">
    <w:name w:val="apple-style-span"/>
    <w:basedOn w:val="a0"/>
    <w:rsid w:val="00211BE0"/>
  </w:style>
</w:styles>
</file>

<file path=word/webSettings.xml><?xml version="1.0" encoding="utf-8"?>
<w:webSettings xmlns:r="http://schemas.openxmlformats.org/officeDocument/2006/relationships" xmlns:w="http://schemas.openxmlformats.org/wordprocessingml/2006/main">
  <w:divs>
    <w:div w:id="142737875">
      <w:bodyDiv w:val="1"/>
      <w:marLeft w:val="0"/>
      <w:marRight w:val="0"/>
      <w:marTop w:val="0"/>
      <w:marBottom w:val="0"/>
      <w:divBdr>
        <w:top w:val="none" w:sz="0" w:space="0" w:color="auto"/>
        <w:left w:val="none" w:sz="0" w:space="0" w:color="auto"/>
        <w:bottom w:val="none" w:sz="0" w:space="0" w:color="auto"/>
        <w:right w:val="none" w:sz="0" w:space="0" w:color="auto"/>
      </w:divBdr>
      <w:divsChild>
        <w:div w:id="148277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cp:lastPrinted>2016-12-07T07:36:00Z</cp:lastPrinted>
  <dcterms:created xsi:type="dcterms:W3CDTF">2016-12-07T05:18:00Z</dcterms:created>
  <dcterms:modified xsi:type="dcterms:W3CDTF">2016-12-07T07:45:00Z</dcterms:modified>
</cp:coreProperties>
</file>