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57" w:rsidRDefault="00AF1757" w:rsidP="000112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 за 201</w:t>
      </w:r>
      <w:r w:rsidR="00555CD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2"/>
        <w:gridCol w:w="11"/>
        <w:gridCol w:w="2075"/>
        <w:gridCol w:w="1721"/>
        <w:gridCol w:w="1219"/>
        <w:gridCol w:w="1677"/>
        <w:gridCol w:w="1694"/>
        <w:gridCol w:w="1721"/>
        <w:gridCol w:w="1219"/>
        <w:gridCol w:w="1677"/>
      </w:tblGrid>
      <w:tr w:rsidR="00AF1757" w:rsidRPr="00FB5CB2" w:rsidTr="00FB5CB2">
        <w:tc>
          <w:tcPr>
            <w:tcW w:w="1772" w:type="dxa"/>
            <w:vMerge w:val="restart"/>
            <w:tcBorders>
              <w:bottom w:val="nil"/>
              <w:right w:val="single" w:sz="4" w:space="0" w:color="auto"/>
            </w:tcBorders>
          </w:tcPr>
          <w:p w:rsidR="00AF1757" w:rsidRPr="00FB5CB2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B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86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:rsidR="00AF1757" w:rsidRPr="00FB5CB2" w:rsidRDefault="00AF1757" w:rsidP="00EF3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B2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</w:t>
            </w:r>
            <w:r w:rsidR="00EF3D74">
              <w:rPr>
                <w:rFonts w:ascii="Times New Roman" w:hAnsi="Times New Roman"/>
                <w:sz w:val="24"/>
                <w:szCs w:val="24"/>
              </w:rPr>
              <w:t>6</w:t>
            </w:r>
            <w:r w:rsidRPr="00FB5CB2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311" w:type="dxa"/>
            <w:gridSpan w:val="4"/>
          </w:tcPr>
          <w:p w:rsidR="00AF1757" w:rsidRPr="00FB5CB2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B2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7" w:type="dxa"/>
            <w:gridSpan w:val="3"/>
          </w:tcPr>
          <w:p w:rsidR="00AF1757" w:rsidRPr="00FB5CB2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B2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F1757" w:rsidRPr="00FB5CB2" w:rsidTr="00FB5CB2">
        <w:tc>
          <w:tcPr>
            <w:tcW w:w="17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1757" w:rsidRPr="00FB5CB2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1757" w:rsidRPr="00FB5CB2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F1757" w:rsidRPr="00FB5CB2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B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9" w:type="dxa"/>
          </w:tcPr>
          <w:p w:rsidR="00AF1757" w:rsidRPr="00FB5CB2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B2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677" w:type="dxa"/>
          </w:tcPr>
          <w:p w:rsidR="00AF1757" w:rsidRPr="00FB5CB2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B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AF1757" w:rsidRPr="00FB5CB2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B2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AF1757" w:rsidRPr="00FB5CB2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B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9" w:type="dxa"/>
          </w:tcPr>
          <w:p w:rsidR="00AF1757" w:rsidRPr="00FB5CB2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B2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677" w:type="dxa"/>
          </w:tcPr>
          <w:p w:rsidR="00AF1757" w:rsidRPr="00FB5CB2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CB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D721D" w:rsidRPr="00AD721D" w:rsidTr="002B797A">
        <w:trPr>
          <w:trHeight w:val="720"/>
        </w:trPr>
        <w:tc>
          <w:tcPr>
            <w:tcW w:w="1783" w:type="dxa"/>
            <w:gridSpan w:val="2"/>
            <w:vMerge w:val="restart"/>
            <w:tcBorders>
              <w:top w:val="single" w:sz="4" w:space="0" w:color="auto"/>
            </w:tcBorders>
          </w:tcPr>
          <w:p w:rsidR="00AF1757" w:rsidRPr="00555CDC" w:rsidRDefault="00AF1757" w:rsidP="00AC0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CDC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</w:t>
            </w:r>
            <w:r w:rsidR="00AC0C85" w:rsidRPr="00555CD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55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«Библиотека Газырская» 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AF1757" w:rsidRPr="00555CDC" w:rsidRDefault="00555CDC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CDC">
              <w:rPr>
                <w:rFonts w:ascii="Times New Roman" w:hAnsi="Times New Roman"/>
                <w:color w:val="000000"/>
                <w:sz w:val="24"/>
                <w:szCs w:val="24"/>
              </w:rPr>
              <w:t>353284,28</w:t>
            </w:r>
            <w:bookmarkStart w:id="0" w:name="_GoBack"/>
            <w:bookmarkEnd w:id="0"/>
          </w:p>
        </w:tc>
        <w:tc>
          <w:tcPr>
            <w:tcW w:w="1721" w:type="dxa"/>
            <w:vMerge w:val="restart"/>
          </w:tcPr>
          <w:p w:rsidR="00AF1757" w:rsidRPr="00555CDC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</w:tcPr>
          <w:p w:rsidR="00AF1757" w:rsidRPr="00555CDC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AF1757" w:rsidRPr="00555CDC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AF1757" w:rsidRPr="00555CDC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AF1757" w:rsidRPr="00555CDC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CD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F1757" w:rsidRPr="00555CDC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CDC">
              <w:rPr>
                <w:rFonts w:ascii="Times New Roman" w:hAnsi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AF1757" w:rsidRPr="00555CDC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CDC">
              <w:rPr>
                <w:rFonts w:ascii="Times New Roman" w:hAnsi="Times New Roman"/>
                <w:color w:val="000000"/>
                <w:sz w:val="24"/>
                <w:szCs w:val="24"/>
              </w:rPr>
              <w:t>Ваз21063</w:t>
            </w:r>
          </w:p>
        </w:tc>
      </w:tr>
      <w:tr w:rsidR="00AD721D" w:rsidRPr="00AD721D" w:rsidTr="002B797A">
        <w:trPr>
          <w:trHeight w:val="525"/>
        </w:trPr>
        <w:tc>
          <w:tcPr>
            <w:tcW w:w="1783" w:type="dxa"/>
            <w:gridSpan w:val="2"/>
            <w:vMerge/>
          </w:tcPr>
          <w:p w:rsidR="00AF1757" w:rsidRPr="00555CDC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</w:tcBorders>
          </w:tcPr>
          <w:p w:rsidR="00AF1757" w:rsidRPr="00555CDC" w:rsidRDefault="00AF1757" w:rsidP="00AD72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C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Пенсия по старости </w:t>
            </w:r>
            <w:r w:rsidR="00AD721D" w:rsidRPr="00555CDC">
              <w:rPr>
                <w:rFonts w:ascii="Times New Roman" w:hAnsi="Times New Roman"/>
                <w:color w:val="000000"/>
                <w:sz w:val="24"/>
                <w:szCs w:val="24"/>
              </w:rPr>
              <w:t>99972,0</w:t>
            </w:r>
          </w:p>
        </w:tc>
        <w:tc>
          <w:tcPr>
            <w:tcW w:w="1721" w:type="dxa"/>
            <w:vMerge/>
          </w:tcPr>
          <w:p w:rsidR="00AF1757" w:rsidRPr="00555CDC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AF1757" w:rsidRPr="00555CDC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F1757" w:rsidRPr="00555CDC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AF1757" w:rsidRPr="00555CDC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</w:tcBorders>
          </w:tcPr>
          <w:p w:rsidR="00AF1757" w:rsidRPr="00555CDC" w:rsidRDefault="00AF1757" w:rsidP="00FB5C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CDC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</w:tcBorders>
          </w:tcPr>
          <w:p w:rsidR="00AF1757" w:rsidRPr="00555CDC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CD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F1757" w:rsidRPr="00555CDC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CDC">
              <w:rPr>
                <w:rFonts w:ascii="Times New Roman" w:hAnsi="Times New Roman"/>
                <w:color w:val="000000"/>
                <w:sz w:val="24"/>
                <w:szCs w:val="24"/>
              </w:rPr>
              <w:t>Рено Логан</w:t>
            </w:r>
          </w:p>
        </w:tc>
      </w:tr>
      <w:tr w:rsidR="00AD721D" w:rsidRPr="00AD721D" w:rsidTr="00AD6515">
        <w:trPr>
          <w:trHeight w:val="300"/>
        </w:trPr>
        <w:tc>
          <w:tcPr>
            <w:tcW w:w="1783" w:type="dxa"/>
            <w:gridSpan w:val="2"/>
            <w:vMerge/>
          </w:tcPr>
          <w:p w:rsidR="00AF1757" w:rsidRPr="00555CDC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AF1757" w:rsidRPr="00555CDC" w:rsidRDefault="00AF1757" w:rsidP="00FB5C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AF1757" w:rsidRPr="00555CDC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AF1757" w:rsidRPr="00555CDC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F1757" w:rsidRPr="00555CDC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AF1757" w:rsidRPr="00555CDC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AF1757" w:rsidRPr="00555CDC" w:rsidRDefault="00AF1757" w:rsidP="00FB5C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AF1757" w:rsidRPr="00555CDC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AF1757" w:rsidRPr="00555CDC" w:rsidRDefault="00AF1757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CDC">
              <w:rPr>
                <w:rFonts w:ascii="Times New Roman" w:hAnsi="Times New Roman"/>
                <w:color w:val="000000"/>
                <w:sz w:val="24"/>
                <w:szCs w:val="24"/>
              </w:rPr>
              <w:t>Урал ИМ 338103</w:t>
            </w:r>
          </w:p>
        </w:tc>
      </w:tr>
      <w:tr w:rsidR="00AD721D" w:rsidRPr="00AD721D" w:rsidTr="002B797A">
        <w:trPr>
          <w:trHeight w:val="585"/>
        </w:trPr>
        <w:tc>
          <w:tcPr>
            <w:tcW w:w="1783" w:type="dxa"/>
            <w:gridSpan w:val="2"/>
            <w:vMerge w:val="restart"/>
          </w:tcPr>
          <w:p w:rsidR="00AD721D" w:rsidRPr="00555CDC" w:rsidRDefault="00AD721D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CDC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2075" w:type="dxa"/>
            <w:vMerge w:val="restart"/>
          </w:tcPr>
          <w:p w:rsidR="00AD721D" w:rsidRPr="00555CDC" w:rsidRDefault="00555CDC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CDC">
              <w:rPr>
                <w:rFonts w:ascii="Times New Roman" w:hAnsi="Times New Roman"/>
                <w:color w:val="000000"/>
                <w:sz w:val="24"/>
                <w:szCs w:val="24"/>
              </w:rPr>
              <w:t>230349,78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AD721D" w:rsidRPr="00555CDC" w:rsidRDefault="00AD721D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CD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</w:tcPr>
          <w:p w:rsidR="00AD721D" w:rsidRPr="00555CDC" w:rsidRDefault="00AD721D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CDC">
              <w:rPr>
                <w:rFonts w:ascii="Times New Roman" w:hAnsi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AD721D" w:rsidRPr="00555CDC" w:rsidRDefault="00AD721D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CD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AD721D" w:rsidRPr="00555CDC" w:rsidRDefault="00AD721D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CDC">
              <w:rPr>
                <w:rFonts w:ascii="Times New Roman" w:hAnsi="Times New Roman"/>
                <w:color w:val="000000"/>
                <w:sz w:val="24"/>
                <w:szCs w:val="24"/>
              </w:rPr>
              <w:t>Ваз21063</w:t>
            </w:r>
          </w:p>
        </w:tc>
        <w:tc>
          <w:tcPr>
            <w:tcW w:w="1721" w:type="dxa"/>
            <w:vMerge w:val="restart"/>
          </w:tcPr>
          <w:p w:rsidR="00AD721D" w:rsidRPr="00555CDC" w:rsidRDefault="00AD721D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</w:tcPr>
          <w:p w:rsidR="00AD721D" w:rsidRPr="00555CDC" w:rsidRDefault="00AD721D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AD721D" w:rsidRPr="00555CDC" w:rsidRDefault="00AD721D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721D" w:rsidRPr="00AD721D" w:rsidTr="000E0743">
        <w:trPr>
          <w:trHeight w:val="525"/>
        </w:trPr>
        <w:tc>
          <w:tcPr>
            <w:tcW w:w="1783" w:type="dxa"/>
            <w:gridSpan w:val="2"/>
            <w:vMerge/>
          </w:tcPr>
          <w:p w:rsidR="00AD721D" w:rsidRPr="00555CDC" w:rsidRDefault="00AD721D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AD721D" w:rsidRPr="00555CDC" w:rsidRDefault="00AD721D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721D" w:rsidRPr="00555CDC" w:rsidRDefault="00AD721D" w:rsidP="00FB5C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CDC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721D" w:rsidRPr="00555CDC" w:rsidRDefault="00AD721D" w:rsidP="00FB5C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CD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AD721D" w:rsidRPr="00555CDC" w:rsidRDefault="00AD721D" w:rsidP="00FB5C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CD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D721D" w:rsidRPr="00555CDC" w:rsidRDefault="00AD721D" w:rsidP="00FB5C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CDC">
              <w:rPr>
                <w:rFonts w:ascii="Times New Roman" w:hAnsi="Times New Roman"/>
                <w:color w:val="000000"/>
                <w:sz w:val="24"/>
                <w:szCs w:val="24"/>
              </w:rPr>
              <w:t>Рено Логан</w:t>
            </w:r>
          </w:p>
        </w:tc>
        <w:tc>
          <w:tcPr>
            <w:tcW w:w="1721" w:type="dxa"/>
            <w:vMerge/>
          </w:tcPr>
          <w:p w:rsidR="00AD721D" w:rsidRPr="00555CDC" w:rsidRDefault="00AD721D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AD721D" w:rsidRPr="00555CDC" w:rsidRDefault="00AD721D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D721D" w:rsidRPr="00555CDC" w:rsidRDefault="00AD721D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721D" w:rsidRPr="00AD721D" w:rsidTr="00AD721D">
        <w:trPr>
          <w:trHeight w:val="585"/>
        </w:trPr>
        <w:tc>
          <w:tcPr>
            <w:tcW w:w="1783" w:type="dxa"/>
            <w:gridSpan w:val="2"/>
            <w:vMerge/>
          </w:tcPr>
          <w:p w:rsidR="00AD721D" w:rsidRPr="00555CDC" w:rsidRDefault="00AD721D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AD721D" w:rsidRPr="00555CDC" w:rsidRDefault="00AD721D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right w:val="single" w:sz="4" w:space="0" w:color="auto"/>
            </w:tcBorders>
          </w:tcPr>
          <w:p w:rsidR="00AD721D" w:rsidRPr="00555CDC" w:rsidRDefault="00AD721D" w:rsidP="00FB5C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</w:tcPr>
          <w:p w:rsidR="00AD721D" w:rsidRPr="00555CDC" w:rsidRDefault="00AD721D" w:rsidP="00FB5C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D721D" w:rsidRPr="00555CDC" w:rsidRDefault="00AD721D" w:rsidP="00FB5C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D721D" w:rsidRPr="00555CDC" w:rsidRDefault="00AD721D" w:rsidP="00FB5C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CDC">
              <w:rPr>
                <w:rFonts w:ascii="Times New Roman" w:hAnsi="Times New Roman"/>
                <w:color w:val="000000"/>
                <w:sz w:val="24"/>
                <w:szCs w:val="24"/>
              </w:rPr>
              <w:t>Урал ИМ 338103</w:t>
            </w:r>
          </w:p>
        </w:tc>
        <w:tc>
          <w:tcPr>
            <w:tcW w:w="1721" w:type="dxa"/>
            <w:vMerge/>
          </w:tcPr>
          <w:p w:rsidR="00AD721D" w:rsidRPr="00555CDC" w:rsidRDefault="00AD721D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AD721D" w:rsidRPr="00555CDC" w:rsidRDefault="00AD721D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D721D" w:rsidRPr="00555CDC" w:rsidRDefault="00AD721D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721D" w:rsidRPr="00AD721D" w:rsidTr="000E0743">
        <w:trPr>
          <w:trHeight w:val="235"/>
        </w:trPr>
        <w:tc>
          <w:tcPr>
            <w:tcW w:w="1783" w:type="dxa"/>
            <w:gridSpan w:val="2"/>
            <w:vMerge/>
          </w:tcPr>
          <w:p w:rsidR="00AD721D" w:rsidRPr="00555CDC" w:rsidRDefault="00AD721D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AD721D" w:rsidRPr="00555CDC" w:rsidRDefault="00AD721D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right w:val="single" w:sz="4" w:space="0" w:color="auto"/>
            </w:tcBorders>
          </w:tcPr>
          <w:p w:rsidR="00AD721D" w:rsidRPr="00555CDC" w:rsidRDefault="00AD721D" w:rsidP="00FB5C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</w:tcPr>
          <w:p w:rsidR="00AD721D" w:rsidRPr="00555CDC" w:rsidRDefault="00AD721D" w:rsidP="00FB5C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D721D" w:rsidRPr="00555CDC" w:rsidRDefault="00AD721D" w:rsidP="00FB5C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AD721D" w:rsidRPr="00555CDC" w:rsidRDefault="00AD721D" w:rsidP="00FB5C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CDC">
              <w:rPr>
                <w:rFonts w:ascii="Times New Roman" w:hAnsi="Times New Roman"/>
                <w:color w:val="000000"/>
                <w:sz w:val="24"/>
                <w:szCs w:val="24"/>
              </w:rPr>
              <w:t>ВАЗ 2110</w:t>
            </w:r>
          </w:p>
        </w:tc>
        <w:tc>
          <w:tcPr>
            <w:tcW w:w="1721" w:type="dxa"/>
            <w:vMerge/>
          </w:tcPr>
          <w:p w:rsidR="00AD721D" w:rsidRPr="00555CDC" w:rsidRDefault="00AD721D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AD721D" w:rsidRPr="00555CDC" w:rsidRDefault="00AD721D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D721D" w:rsidRPr="00555CDC" w:rsidRDefault="00AD721D" w:rsidP="00FB5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F1757" w:rsidRPr="00555CDC" w:rsidRDefault="00AF1757" w:rsidP="0001120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AF1757" w:rsidRPr="00555CDC" w:rsidSect="000112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205"/>
    <w:rsid w:val="00011205"/>
    <w:rsid w:val="00092E9A"/>
    <w:rsid w:val="000E0743"/>
    <w:rsid w:val="002B797A"/>
    <w:rsid w:val="002C6C17"/>
    <w:rsid w:val="00555CDC"/>
    <w:rsid w:val="008A2722"/>
    <w:rsid w:val="00A46C76"/>
    <w:rsid w:val="00AC0C85"/>
    <w:rsid w:val="00AD6515"/>
    <w:rsid w:val="00AD721D"/>
    <w:rsid w:val="00AF1757"/>
    <w:rsid w:val="00B71162"/>
    <w:rsid w:val="00BC785E"/>
    <w:rsid w:val="00E57A48"/>
    <w:rsid w:val="00E651B1"/>
    <w:rsid w:val="00EF272B"/>
    <w:rsid w:val="00EF3D74"/>
    <w:rsid w:val="00F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12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Газырь</cp:lastModifiedBy>
  <cp:revision>14</cp:revision>
  <cp:lastPrinted>2015-06-16T11:19:00Z</cp:lastPrinted>
  <dcterms:created xsi:type="dcterms:W3CDTF">2015-03-31T12:31:00Z</dcterms:created>
  <dcterms:modified xsi:type="dcterms:W3CDTF">2018-09-10T06:29:00Z</dcterms:modified>
</cp:coreProperties>
</file>